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5506" w:type="dxa"/>
        <w:tblInd w:w="108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834"/>
        <w:gridCol w:w="2471"/>
        <w:gridCol w:w="1223"/>
        <w:gridCol w:w="324"/>
        <w:gridCol w:w="1802"/>
        <w:gridCol w:w="3119"/>
        <w:gridCol w:w="2748"/>
      </w:tblGrid>
      <w:tr w:rsidR="00E91FD7" w:rsidRPr="00A61CD7" w:rsidTr="00224242">
        <w:trPr>
          <w:trHeight w:val="1282"/>
        </w:trPr>
        <w:tc>
          <w:tcPr>
            <w:tcW w:w="1550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01C1F" w:rsidRPr="00E12A74" w:rsidRDefault="00B01C1F" w:rsidP="00E12A74">
            <w:pPr>
              <w:ind w:right="4625"/>
              <w:jc w:val="right"/>
              <w:rPr>
                <w:rFonts w:ascii="Marianne" w:hAnsi="Marianne"/>
                <w:b/>
                <w:sz w:val="24"/>
                <w:lang w:val="fr-FR"/>
              </w:rPr>
            </w:pPr>
            <w:bookmarkStart w:id="0" w:name="_GoBack"/>
            <w:bookmarkEnd w:id="0"/>
            <w:r>
              <w:rPr>
                <w:rFonts w:ascii="Trebuchet MS" w:hAnsi="Trebuchet MS"/>
                <w:noProof/>
                <w:sz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945E40" wp14:editId="07F0A57B">
                      <wp:simplePos x="0" y="0"/>
                      <wp:positionH relativeFrom="column">
                        <wp:posOffset>7948879</wp:posOffset>
                      </wp:positionH>
                      <wp:positionV relativeFrom="paragraph">
                        <wp:posOffset>-919657</wp:posOffset>
                      </wp:positionV>
                      <wp:extent cx="941070" cy="2614295"/>
                      <wp:effectExtent l="1587" t="0" r="13018" b="794067"/>
                      <wp:wrapNone/>
                      <wp:docPr id="1" name="Légende à une bordu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941070" cy="2614295"/>
                              </a:xfrm>
                              <a:prstGeom prst="accentCallout1">
                                <a:avLst>
                                  <a:gd name="adj1" fmla="val 51641"/>
                                  <a:gd name="adj2" fmla="val -3438"/>
                                  <a:gd name="adj3" fmla="val 70141"/>
                                  <a:gd name="adj4" fmla="val -83006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1FD7" w:rsidRPr="00224242" w:rsidRDefault="00224242" w:rsidP="00CA10C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arianne" w:hAnsi="Marianne"/>
                                      <w:i/>
                                      <w:sz w:val="16"/>
                                    </w:rPr>
                                  </w:pPr>
                                  <w:r w:rsidRPr="00224242">
                                    <w:rPr>
                                      <w:rFonts w:ascii="Marianne" w:hAnsi="Marianne"/>
                                      <w:i/>
                                      <w:color w:val="595959" w:themeColor="text1" w:themeTint="A6"/>
                                      <w:sz w:val="16"/>
                                    </w:rPr>
                                    <w:t>Si le professionnel est en règle de ses obligations déclaratives, son</w:t>
                                  </w:r>
                                  <w:r w:rsidR="00FF6CEB" w:rsidRPr="00224242">
                                    <w:rPr>
                                      <w:rFonts w:ascii="Marianne" w:hAnsi="Marianne"/>
                                      <w:i/>
                                      <w:color w:val="595959" w:themeColor="text1" w:themeTint="A6"/>
                                      <w:sz w:val="16"/>
                                    </w:rPr>
                                    <w:t>e numéro de carte professionnelle d’éducateur sportif est disponible en effectuant une recherche sur le site suivant</w:t>
                                  </w:r>
                                  <w:r w:rsidR="00FF6CEB" w:rsidRPr="00224242">
                                    <w:rPr>
                                      <w:rFonts w:ascii="Courier New" w:hAnsi="Courier New" w:cs="Courier New"/>
                                      <w:i/>
                                      <w:color w:val="595959" w:themeColor="text1" w:themeTint="A6"/>
                                      <w:sz w:val="16"/>
                                    </w:rPr>
                                    <w:t> </w:t>
                                  </w:r>
                                  <w:r w:rsidR="00FF6CEB" w:rsidRPr="00224242">
                                    <w:rPr>
                                      <w:rFonts w:ascii="Marianne" w:hAnsi="Marianne"/>
                                      <w:i/>
                                      <w:color w:val="595959" w:themeColor="text1" w:themeTint="A6"/>
                                      <w:sz w:val="16"/>
                                    </w:rPr>
                                    <w:t>:</w:t>
                                  </w:r>
                                  <w:r w:rsidRPr="00224242">
                                    <w:rPr>
                                      <w:rFonts w:ascii="Marianne" w:hAnsi="Marianne"/>
                                      <w:i/>
                                      <w:color w:val="595959" w:themeColor="text1" w:themeTint="A6"/>
                                      <w:sz w:val="16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FF6CEB" w:rsidRPr="00224242">
                                      <w:rPr>
                                        <w:rStyle w:val="Lienhypertexte"/>
                                        <w:rFonts w:ascii="Marianne" w:hAnsi="Marianne"/>
                                        <w:i/>
                                        <w:color w:val="7F7FFF" w:themeColor="hyperlink" w:themeTint="80"/>
                                        <w:sz w:val="16"/>
                                      </w:rPr>
                                      <w:t>http://eapspublic.sports.gouv.fr/CarteProRecherche/RechercherEducateurCartePro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45E40" id="_x0000_t44" coordsize="21600,21600" o:spt="44" adj="-8280,24300,-1800,4050" path="m@0@1l@2@3nfem@2,l@2,21600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 textborder="f"/>
                    </v:shapetype>
                    <v:shape id="Légende à une bordure 1 1" o:spid="_x0000_s1026" type="#_x0000_t44" style="position:absolute;left:0;text-align:left;margin-left:625.9pt;margin-top:-72.4pt;width:74.1pt;height:205.85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" adj="-17929,15150,-743,11154" fillcolor="#d8d8d8 [2732]" strokecolor="gray [1629]" strokeweight="2pt">
                      <v:stroke dashstyle="1 1"/>
                      <v:textbox style="layout-flow:vertical">
                        <w:txbxContent>
                          <w:p w:rsidR="00E91FD7" w:rsidRPr="00224242" w:rsidRDefault="00224242" w:rsidP="00CA10CA">
                            <w:pPr>
                              <w:spacing w:after="0" w:line="240" w:lineRule="auto"/>
                              <w:jc w:val="center"/>
                              <w:rPr>
                                <w:rFonts w:ascii="Marianne" w:hAnsi="Marianne"/>
                                <w:i/>
                                <w:sz w:val="16"/>
                              </w:rPr>
                            </w:pPr>
                            <w:r w:rsidRPr="00224242">
                              <w:rPr>
                                <w:rFonts w:ascii="Marianne" w:hAnsi="Marianne"/>
                                <w:i/>
                                <w:color w:val="595959" w:themeColor="text1" w:themeTint="A6"/>
                                <w:sz w:val="16"/>
                              </w:rPr>
                              <w:t>Si le professionnel est en règle de ses obligations déclaratives, son</w:t>
                            </w:r>
                            <w:r w:rsidR="00FF6CEB" w:rsidRPr="00224242">
                              <w:rPr>
                                <w:rFonts w:ascii="Marianne" w:hAnsi="Marianne"/>
                                <w:i/>
                                <w:color w:val="595959" w:themeColor="text1" w:themeTint="A6"/>
                                <w:sz w:val="16"/>
                              </w:rPr>
                              <w:t>e numéro de carte professionnelle d’éducateur sportif est disponible en effectuant une recherche sur le site suivant</w:t>
                            </w:r>
                            <w:r w:rsidR="00FF6CEB" w:rsidRPr="00224242">
                              <w:rPr>
                                <w:rFonts w:ascii="Courier New" w:hAnsi="Courier New" w:cs="Courier New"/>
                                <w:i/>
                                <w:color w:val="595959" w:themeColor="text1" w:themeTint="A6"/>
                                <w:sz w:val="16"/>
                              </w:rPr>
                              <w:t> </w:t>
                            </w:r>
                            <w:r w:rsidR="00FF6CEB" w:rsidRPr="00224242">
                              <w:rPr>
                                <w:rFonts w:ascii="Marianne" w:hAnsi="Marianne"/>
                                <w:i/>
                                <w:color w:val="595959" w:themeColor="text1" w:themeTint="A6"/>
                                <w:sz w:val="16"/>
                              </w:rPr>
                              <w:t>:</w:t>
                            </w:r>
                            <w:r w:rsidRPr="00224242">
                              <w:rPr>
                                <w:rFonts w:ascii="Marianne" w:hAnsi="Marianne"/>
                                <w:i/>
                                <w:color w:val="595959" w:themeColor="text1" w:themeTint="A6"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="00FF6CEB" w:rsidRPr="00224242">
                                <w:rPr>
                                  <w:rStyle w:val="Lienhypertexte"/>
                                  <w:rFonts w:ascii="Marianne" w:hAnsi="Marianne"/>
                                  <w:i/>
                                  <w:color w:val="7F7FFF" w:themeColor="hyperlink" w:themeTint="80"/>
                                  <w:sz w:val="16"/>
                                </w:rPr>
                                <w:t>http://eapspublic.sports.gouv.fr/CarteProRecherche/RechercherEducateurCartePro</w:t>
                              </w:r>
                            </w:hyperlink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>
              <w:rPr>
                <w:rFonts w:ascii="Marianne" w:hAnsi="Marianne"/>
                <w:noProof/>
                <w:sz w:val="28"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36090633" wp14:editId="133F93F1">
                  <wp:simplePos x="0" y="0"/>
                  <wp:positionH relativeFrom="column">
                    <wp:posOffset>-167945</wp:posOffset>
                  </wp:positionH>
                  <wp:positionV relativeFrom="paragraph">
                    <wp:posOffset>-263525</wp:posOffset>
                  </wp:positionV>
                  <wp:extent cx="1368000" cy="1339200"/>
                  <wp:effectExtent l="0" t="0" r="381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NJ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13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502CC">
              <w:rPr>
                <w:rFonts w:ascii="Marianne" w:hAnsi="Marianne"/>
                <w:b/>
                <w:sz w:val="24"/>
                <w:lang w:val="fr-FR"/>
              </w:rPr>
              <w:t>Délégation régionale académique</w:t>
            </w:r>
            <w:r w:rsidRPr="005502CC">
              <w:rPr>
                <w:rFonts w:ascii="Marianne" w:hAnsi="Marianne"/>
                <w:b/>
                <w:sz w:val="24"/>
                <w:lang w:val="fr-FR"/>
              </w:rPr>
              <w:br/>
              <w:t>à la jeunesse, à l’engagement et aux sports</w:t>
            </w:r>
            <w:r w:rsidR="00E12A74">
              <w:rPr>
                <w:rFonts w:ascii="Marianne" w:hAnsi="Marianne"/>
                <w:b/>
                <w:sz w:val="24"/>
                <w:lang w:val="fr-FR"/>
              </w:rPr>
              <w:br/>
              <w:t>de Bourgogne-Franche-Comté</w:t>
            </w:r>
          </w:p>
          <w:p w:rsidR="00E91FD7" w:rsidRPr="00B01C1F" w:rsidRDefault="00E91FD7" w:rsidP="00224242">
            <w:pPr>
              <w:spacing w:before="0" w:after="0"/>
              <w:ind w:left="34"/>
              <w:jc w:val="center"/>
              <w:rPr>
                <w:rFonts w:ascii="Trebuchet MS" w:hAnsi="Trebuchet MS"/>
                <w:noProof/>
                <w:sz w:val="24"/>
                <w:lang w:val="fr-FR" w:eastAsia="fr-FR"/>
              </w:rPr>
            </w:pPr>
          </w:p>
        </w:tc>
      </w:tr>
      <w:tr w:rsidR="00E91FD7" w:rsidRPr="00A61CD7" w:rsidTr="00CD5527">
        <w:trPr>
          <w:trHeight w:val="389"/>
        </w:trPr>
        <w:tc>
          <w:tcPr>
            <w:tcW w:w="1550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FD7" w:rsidRDefault="00E91FD7" w:rsidP="00224242">
            <w:pPr>
              <w:spacing w:before="0" w:after="0" w:line="240" w:lineRule="auto"/>
              <w:jc w:val="center"/>
              <w:rPr>
                <w:rFonts w:ascii="Marianne" w:hAnsi="Marianne"/>
                <w:b/>
                <w:bCs/>
                <w:spacing w:val="4"/>
                <w:sz w:val="36"/>
                <w:szCs w:val="48"/>
              </w:rPr>
            </w:pPr>
            <w:proofErr w:type="spellStart"/>
            <w:r>
              <w:rPr>
                <w:rFonts w:ascii="Marianne" w:hAnsi="Marianne"/>
                <w:b/>
                <w:bCs/>
                <w:spacing w:val="4"/>
                <w:sz w:val="36"/>
                <w:szCs w:val="48"/>
              </w:rPr>
              <w:t>Liste</w:t>
            </w:r>
            <w:proofErr w:type="spellEnd"/>
            <w:r>
              <w:rPr>
                <w:rFonts w:ascii="Marianne" w:hAnsi="Marianne"/>
                <w:b/>
                <w:bCs/>
                <w:spacing w:val="4"/>
                <w:sz w:val="36"/>
                <w:szCs w:val="48"/>
              </w:rPr>
              <w:t xml:space="preserve"> des </w:t>
            </w:r>
            <w:proofErr w:type="spellStart"/>
            <w:r>
              <w:rPr>
                <w:rFonts w:ascii="Marianne" w:hAnsi="Marianne"/>
                <w:b/>
                <w:bCs/>
                <w:spacing w:val="4"/>
                <w:sz w:val="36"/>
                <w:szCs w:val="48"/>
              </w:rPr>
              <w:t>tuteurs</w:t>
            </w:r>
            <w:proofErr w:type="spellEnd"/>
          </w:p>
        </w:tc>
      </w:tr>
      <w:tr w:rsidR="00E91FD7" w:rsidRPr="00A61CD7" w:rsidTr="00E91FD7">
        <w:trPr>
          <w:trHeight w:val="385"/>
        </w:trPr>
        <w:tc>
          <w:tcPr>
            <w:tcW w:w="7513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E91FD7" w:rsidRPr="00A61CD7" w:rsidRDefault="00E91FD7" w:rsidP="0029290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Marianne" w:hAnsi="Marianne"/>
                <w:sz w:val="24"/>
                <w:szCs w:val="16"/>
              </w:rPr>
            </w:pPr>
            <w:proofErr w:type="spellStart"/>
            <w:r>
              <w:rPr>
                <w:rFonts w:ascii="Marianne" w:hAnsi="Marianne"/>
                <w:sz w:val="24"/>
                <w:szCs w:val="16"/>
              </w:rPr>
              <w:t>Organisme</w:t>
            </w:r>
            <w:proofErr w:type="spellEnd"/>
            <w:r>
              <w:rPr>
                <w:rFonts w:ascii="Marianne" w:hAnsi="Marianne"/>
                <w:sz w:val="24"/>
                <w:szCs w:val="16"/>
              </w:rPr>
              <w:t xml:space="preserve"> de formation</w:t>
            </w:r>
          </w:p>
        </w:tc>
        <w:tc>
          <w:tcPr>
            <w:tcW w:w="799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1FD7" w:rsidRDefault="00E91FD7" w:rsidP="00E91FD7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4"/>
                <w:szCs w:val="16"/>
              </w:rPr>
            </w:pPr>
            <w:proofErr w:type="spellStart"/>
            <w:r>
              <w:rPr>
                <w:rFonts w:ascii="Marianne" w:hAnsi="Marianne"/>
                <w:sz w:val="24"/>
                <w:szCs w:val="16"/>
              </w:rPr>
              <w:t>Diplôme</w:t>
            </w:r>
            <w:proofErr w:type="spellEnd"/>
          </w:p>
        </w:tc>
      </w:tr>
      <w:tr w:rsidR="00E91FD7" w:rsidRPr="003B26E1" w:rsidTr="00CA10CA">
        <w:trPr>
          <w:trHeight w:val="600"/>
        </w:trPr>
        <w:tc>
          <w:tcPr>
            <w:tcW w:w="198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5A4A61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</w:rPr>
            </w:pPr>
            <w:r w:rsidRPr="005A4A61">
              <w:rPr>
                <w:rFonts w:ascii="Marianne" w:hAnsi="Marianne"/>
                <w:sz w:val="20"/>
                <w:szCs w:val="20"/>
              </w:rPr>
              <w:t>Nom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5A4A61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</w:rPr>
            </w:pPr>
            <w:proofErr w:type="spellStart"/>
            <w:r w:rsidRPr="005A4A61">
              <w:rPr>
                <w:rFonts w:ascii="Marianne" w:hAnsi="Marianne"/>
                <w:sz w:val="20"/>
                <w:szCs w:val="20"/>
              </w:rPr>
              <w:t>Prénom</w:t>
            </w:r>
            <w:proofErr w:type="spellEnd"/>
          </w:p>
        </w:tc>
        <w:tc>
          <w:tcPr>
            <w:tcW w:w="247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5A4A61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</w:rPr>
            </w:pPr>
            <w:r w:rsidRPr="005A4A61">
              <w:rPr>
                <w:rFonts w:ascii="Marianne" w:hAnsi="Marianne"/>
                <w:sz w:val="20"/>
                <w:szCs w:val="20"/>
              </w:rPr>
              <w:t>Q</w:t>
            </w:r>
            <w:r>
              <w:rPr>
                <w:rFonts w:ascii="Marianne" w:hAnsi="Marianne"/>
                <w:sz w:val="20"/>
                <w:szCs w:val="20"/>
              </w:rPr>
              <w:t>u</w:t>
            </w:r>
            <w:r w:rsidRPr="005A4A61">
              <w:rPr>
                <w:rFonts w:ascii="Marianne" w:hAnsi="Marianne"/>
                <w:sz w:val="20"/>
                <w:szCs w:val="20"/>
              </w:rPr>
              <w:t>alifications</w:t>
            </w:r>
          </w:p>
        </w:tc>
        <w:tc>
          <w:tcPr>
            <w:tcW w:w="154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E91FD7" w:rsidRDefault="00E91FD7" w:rsidP="00E91FD7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91FD7">
              <w:rPr>
                <w:rFonts w:ascii="Marianne" w:hAnsi="Marianne"/>
                <w:sz w:val="20"/>
                <w:szCs w:val="20"/>
                <w:lang w:val="fr-FR"/>
              </w:rPr>
              <w:t>Nb. d’années d’expérience</w:t>
            </w:r>
          </w:p>
        </w:tc>
        <w:tc>
          <w:tcPr>
            <w:tcW w:w="18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91FD7">
              <w:rPr>
                <w:rFonts w:ascii="Marianne" w:hAnsi="Marianne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sz w:val="20"/>
                <w:szCs w:val="20"/>
                <w:lang w:val="fr-FR"/>
              </w:rPr>
              <w:t>Courriel</w:t>
            </w:r>
          </w:p>
        </w:tc>
        <w:tc>
          <w:tcPr>
            <w:tcW w:w="274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E91FD7" w:rsidRDefault="00E91FD7" w:rsidP="00E91FD7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91FD7">
              <w:rPr>
                <w:rFonts w:ascii="Marianne" w:hAnsi="Marianne"/>
                <w:sz w:val="20"/>
                <w:szCs w:val="20"/>
                <w:lang w:val="fr-FR"/>
              </w:rPr>
              <w:t>N° de carte professionnel d’éducateur sportif</w:t>
            </w: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4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E91FD7" w:rsidRPr="00A61CD7" w:rsidTr="00CA10CA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471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E91FD7" w:rsidRPr="001A671C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E91FD7" w:rsidRPr="004612BD" w:rsidRDefault="00E91FD7" w:rsidP="003B26E1">
            <w:pPr>
              <w:tabs>
                <w:tab w:val="center" w:pos="4536"/>
                <w:tab w:val="right" w:pos="9072"/>
              </w:tabs>
              <w:spacing w:before="0"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2748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shd w:val="clear" w:color="auto" w:fill="D9D9D9" w:themeFill="background1" w:themeFillShade="D9"/>
          </w:tcPr>
          <w:p w:rsidR="00E91FD7" w:rsidRPr="00E91FD7" w:rsidRDefault="00E91FD7" w:rsidP="003B26E1">
            <w:pPr>
              <w:tabs>
                <w:tab w:val="center" w:pos="4536"/>
                <w:tab w:val="right" w:pos="9072"/>
              </w:tabs>
              <w:spacing w:after="0" w:line="240" w:lineRule="auto"/>
              <w:ind w:left="33"/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:rsidR="00041837" w:rsidRPr="005A4A61" w:rsidRDefault="00041837" w:rsidP="00A61CD7">
      <w:pPr>
        <w:rPr>
          <w:sz w:val="8"/>
        </w:rPr>
      </w:pPr>
    </w:p>
    <w:sectPr w:rsidR="00041837" w:rsidRPr="005A4A61" w:rsidSect="0080181E">
      <w:footerReference w:type="default" r:id="rId9"/>
      <w:pgSz w:w="16838" w:h="11906" w:orient="landscape"/>
      <w:pgMar w:top="567" w:right="720" w:bottom="720" w:left="720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97" w:rsidRDefault="00600F97" w:rsidP="0080181E">
      <w:pPr>
        <w:spacing w:after="0" w:line="240" w:lineRule="auto"/>
      </w:pPr>
      <w:r>
        <w:separator/>
      </w:r>
    </w:p>
  </w:endnote>
  <w:endnote w:type="continuationSeparator" w:id="0">
    <w:p w:rsidR="00600F97" w:rsidRDefault="00600F97" w:rsidP="0080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EastAsia"/>
        <w:sz w:val="16"/>
        <w:szCs w:val="16"/>
        <w:lang w:bidi="en-US"/>
      </w:rPr>
      <w:id w:val="1082645559"/>
      <w:docPartObj>
        <w:docPartGallery w:val="Page Numbers (Bottom of Page)"/>
        <w:docPartUnique/>
      </w:docPartObj>
    </w:sdtPr>
    <w:sdtEndPr/>
    <w:sdtContent>
      <w:p w:rsidR="0080181E" w:rsidRPr="00F82BCA" w:rsidRDefault="0080181E" w:rsidP="0080181E">
        <w:pPr>
          <w:tabs>
            <w:tab w:val="center" w:pos="4536"/>
            <w:tab w:val="right" w:pos="9072"/>
          </w:tabs>
          <w:spacing w:after="0"/>
          <w:jc w:val="right"/>
          <w:rPr>
            <w:rFonts w:eastAsiaTheme="minorEastAsia"/>
            <w:sz w:val="16"/>
            <w:szCs w:val="16"/>
            <w:lang w:bidi="en-US"/>
          </w:rPr>
        </w:pPr>
        <w:r w:rsidRPr="00F82BCA">
          <w:rPr>
            <w:rFonts w:eastAsiaTheme="minorEastAsia"/>
            <w:sz w:val="16"/>
            <w:szCs w:val="16"/>
            <w:lang w:bidi="en-US"/>
          </w:rPr>
          <w:t xml:space="preserve">Habilitation / </w:t>
        </w:r>
        <w:r>
          <w:rPr>
            <w:rFonts w:eastAsiaTheme="minorEastAsia"/>
            <w:sz w:val="16"/>
            <w:szCs w:val="16"/>
            <w:lang w:bidi="en-US"/>
          </w:rPr>
          <w:t xml:space="preserve">Liste des tuteurs </w:t>
        </w:r>
        <w:r w:rsidR="00B01C1F">
          <w:rPr>
            <w:rFonts w:eastAsiaTheme="minorEastAsia"/>
            <w:sz w:val="16"/>
            <w:szCs w:val="16"/>
            <w:lang w:bidi="en-US"/>
          </w:rPr>
          <w:t>/  Version mars 2021</w:t>
        </w:r>
      </w:p>
    </w:sdtContent>
  </w:sdt>
  <w:p w:rsidR="0080181E" w:rsidRPr="0080181E" w:rsidRDefault="0080181E" w:rsidP="008018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97" w:rsidRDefault="00600F97" w:rsidP="0080181E">
      <w:pPr>
        <w:spacing w:after="0" w:line="240" w:lineRule="auto"/>
      </w:pPr>
      <w:r>
        <w:separator/>
      </w:r>
    </w:p>
  </w:footnote>
  <w:footnote w:type="continuationSeparator" w:id="0">
    <w:p w:rsidR="00600F97" w:rsidRDefault="00600F97" w:rsidP="008018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CFC"/>
    <w:rsid w:val="00041837"/>
    <w:rsid w:val="001A671C"/>
    <w:rsid w:val="00224242"/>
    <w:rsid w:val="0029290D"/>
    <w:rsid w:val="003B26E1"/>
    <w:rsid w:val="004612BD"/>
    <w:rsid w:val="00575092"/>
    <w:rsid w:val="00576CFC"/>
    <w:rsid w:val="005A4A61"/>
    <w:rsid w:val="00600F97"/>
    <w:rsid w:val="00702342"/>
    <w:rsid w:val="0080181E"/>
    <w:rsid w:val="00951710"/>
    <w:rsid w:val="00A32D92"/>
    <w:rsid w:val="00A61CD7"/>
    <w:rsid w:val="00AF3A0B"/>
    <w:rsid w:val="00B01C1F"/>
    <w:rsid w:val="00CA10CA"/>
    <w:rsid w:val="00CD2C1B"/>
    <w:rsid w:val="00E12A74"/>
    <w:rsid w:val="00E91FD7"/>
    <w:rsid w:val="00F208E8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665CEE-C050-4EDB-BCBE-52C4CC2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C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61CD7"/>
    <w:pPr>
      <w:widowControl w:val="0"/>
      <w:autoSpaceDE w:val="0"/>
      <w:autoSpaceDN w:val="0"/>
      <w:spacing w:before="20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61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1CD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F6CE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0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81E"/>
  </w:style>
  <w:style w:type="paragraph" w:styleId="Pieddepage">
    <w:name w:val="footer"/>
    <w:basedOn w:val="Normal"/>
    <w:link w:val="PieddepageCar"/>
    <w:uiPriority w:val="99"/>
    <w:unhideWhenUsed/>
    <w:rsid w:val="00801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eapspublic.sports.gouv.fr/CarteProRecherche/RechercherEducateurCarte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apspublic.sports.gouv.fr/CarteProRecherche/RechercherEducateurCartePr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DRDJSCS BFC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superu</cp:lastModifiedBy>
  <cp:revision>2</cp:revision>
  <dcterms:created xsi:type="dcterms:W3CDTF">2022-03-23T08:38:00Z</dcterms:created>
  <dcterms:modified xsi:type="dcterms:W3CDTF">2022-03-23T08:38:00Z</dcterms:modified>
</cp:coreProperties>
</file>